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59288F" w14:textId="6EF08CFF" w:rsidR="006914B3" w:rsidRDefault="006914B3" w:rsidP="006914B3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</w:t>
      </w:r>
      <w:r w:rsidR="00761B92">
        <w:rPr>
          <w:b/>
          <w:sz w:val="24"/>
          <w:szCs w:val="24"/>
        </w:rPr>
        <w:t xml:space="preserve"> </w:t>
      </w:r>
      <w:r w:rsidR="00AF1DA4">
        <w:rPr>
          <w:b/>
          <w:sz w:val="24"/>
          <w:szCs w:val="24"/>
          <w:u w:val="single"/>
        </w:rPr>
        <w:t>Programación académica</w:t>
      </w:r>
      <w:r w:rsidR="00AF1DA4">
        <w:rPr>
          <w:b/>
          <w:sz w:val="24"/>
          <w:szCs w:val="24"/>
          <w:u w:val="single"/>
          <w:vertAlign w:val="superscript"/>
        </w:rPr>
        <w:footnoteReference w:id="1"/>
      </w:r>
      <w:r w:rsidR="00AF1DA4">
        <w:rPr>
          <w:noProof/>
        </w:rPr>
        <w:drawing>
          <wp:anchor distT="0" distB="0" distL="0" distR="0" simplePos="0" relativeHeight="251658240" behindDoc="0" locked="0" layoutInCell="1" hidden="0" allowOverlap="1" wp14:anchorId="5257E69F" wp14:editId="1137372F">
            <wp:simplePos x="0" y="0"/>
            <wp:positionH relativeFrom="column">
              <wp:posOffset>0</wp:posOffset>
            </wp:positionH>
            <wp:positionV relativeFrom="paragraph">
              <wp:posOffset>-133984</wp:posOffset>
            </wp:positionV>
            <wp:extent cx="802005" cy="914400"/>
            <wp:effectExtent l="0" t="0" r="0" b="0"/>
            <wp:wrapSquare wrapText="bothSides" distT="0" distB="0" distL="0" distR="0"/>
            <wp:docPr id="2" name="image2.png" descr="logo-sscc2-mi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logo-sscc2-mio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AF1DA4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0E4CBC40" wp14:editId="30DEA33D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3893185" cy="847725"/>
                <wp:effectExtent l="0" t="0" r="0" b="0"/>
                <wp:wrapTopAndBottom distT="0" distB="0"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4170" y="336090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3ACE4CB" w14:textId="77777777" w:rsidR="00FD1DE9" w:rsidRDefault="00AF1DA4">
                            <w:pPr>
                              <w:spacing w:line="28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color w:val="000000"/>
                              </w:rPr>
                              <w:t>COLEGIO DE LOS SAGRADOS CORAZONES PROVIDENCIA</w:t>
                            </w:r>
                          </w:p>
                          <w:p w14:paraId="3AD2176A" w14:textId="77777777" w:rsidR="00FD1DE9" w:rsidRDefault="00AF1DA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Avda. Chile España 1115 - Fonos 22094051 - 22742763 - 22233725</w:t>
                            </w:r>
                          </w:p>
                          <w:p w14:paraId="28D904EB" w14:textId="77777777" w:rsidR="00FD1DE9" w:rsidRDefault="00AF1DA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Casilla 15001 - Correo 11 - Providencia - Santiago</w:t>
                            </w:r>
                          </w:p>
                          <w:p w14:paraId="289E62D2" w14:textId="77777777" w:rsidR="00FD1DE9" w:rsidRDefault="00AF1DA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E-mail: direccion@ssccprovidencia.cl</w:t>
                            </w:r>
                          </w:p>
                          <w:p w14:paraId="5F41D5A6" w14:textId="77777777" w:rsidR="00FD1DE9" w:rsidRDefault="00AF1DA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3893185" cy="847725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93185" cy="847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b/>
          <w:sz w:val="24"/>
          <w:szCs w:val="24"/>
          <w:u w:val="single"/>
        </w:rPr>
        <w:t>-</w:t>
      </w:r>
      <w:r w:rsidRPr="006914B3"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II°</w:t>
      </w:r>
      <w:proofErr w:type="spellEnd"/>
      <w:r>
        <w:rPr>
          <w:b/>
          <w:sz w:val="24"/>
          <w:szCs w:val="24"/>
          <w:u w:val="single"/>
        </w:rPr>
        <w:t xml:space="preserve"> Semestre</w:t>
      </w:r>
    </w:p>
    <w:p w14:paraId="4DC7183E" w14:textId="77777777" w:rsidR="00FD1DE9" w:rsidRDefault="00AF1DA4" w:rsidP="006914B3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Lenguaje y Comunicación</w:t>
      </w:r>
    </w:p>
    <w:p w14:paraId="307F395B" w14:textId="69F6F385" w:rsidR="00FD1DE9" w:rsidRDefault="00761B92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5</w:t>
      </w:r>
      <w:r w:rsidR="00AF1DA4">
        <w:rPr>
          <w:b/>
          <w:sz w:val="24"/>
          <w:szCs w:val="24"/>
          <w:u w:val="single"/>
        </w:rPr>
        <w:t>° Básico</w:t>
      </w:r>
    </w:p>
    <w:p w14:paraId="41E92DCD" w14:textId="77777777" w:rsidR="006914B3" w:rsidRDefault="006914B3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69715EC3" w14:textId="1C55E328" w:rsidR="00FD1DE9" w:rsidRDefault="00AF1DA4">
      <w:pPr>
        <w:spacing w:after="0" w:line="240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>Profesoras: Josefina Mesa y Javiera Robinson.</w:t>
      </w:r>
    </w:p>
    <w:p w14:paraId="3D4D3BAD" w14:textId="77777777" w:rsidR="00FD1DE9" w:rsidRPr="006914B3" w:rsidRDefault="00FD1DE9">
      <w:pPr>
        <w:spacing w:after="0" w:line="240" w:lineRule="auto"/>
        <w:jc w:val="center"/>
        <w:rPr>
          <w:bCs/>
          <w:sz w:val="24"/>
          <w:szCs w:val="24"/>
          <w:u w:val="single"/>
        </w:rPr>
      </w:pPr>
    </w:p>
    <w:tbl>
      <w:tblPr>
        <w:tblStyle w:val="a"/>
        <w:tblW w:w="10360" w:type="dxa"/>
        <w:tblInd w:w="-4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FD1DE9" w14:paraId="404DCF1C" w14:textId="77777777" w:rsidTr="00FD1D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6F737B5" w14:textId="77777777" w:rsidR="00FD1DE9" w:rsidRDefault="00AF1DA4">
            <w:bookmarkStart w:id="0" w:name="_gjdgxs" w:colFirst="0" w:colLast="0"/>
            <w:bookmarkEnd w:id="0"/>
            <w:r>
              <w:rPr>
                <w:b w:val="0"/>
              </w:rPr>
              <w:t>UNIDAD</w:t>
            </w:r>
          </w:p>
        </w:tc>
        <w:tc>
          <w:tcPr>
            <w:tcW w:w="7382" w:type="dxa"/>
            <w:gridSpan w:val="2"/>
          </w:tcPr>
          <w:p w14:paraId="65210F1E" w14:textId="0C0A7B75" w:rsidR="00FD1DE9" w:rsidRDefault="00761B9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t>4</w:t>
            </w:r>
          </w:p>
        </w:tc>
      </w:tr>
      <w:tr w:rsidR="00FD1DE9" w14:paraId="40CC44A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40F3D84" w14:textId="77777777" w:rsidR="00FD1DE9" w:rsidRDefault="00AF1DA4">
            <w:r>
              <w:t>ACTITUDES</w:t>
            </w:r>
          </w:p>
        </w:tc>
        <w:tc>
          <w:tcPr>
            <w:tcW w:w="7382" w:type="dxa"/>
            <w:gridSpan w:val="2"/>
          </w:tcPr>
          <w:p w14:paraId="57B7AA59" w14:textId="77777777" w:rsidR="00FD1DE9" w:rsidRDefault="00AF1D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rPr>
                <w:color w:val="1A1A1A"/>
              </w:rPr>
              <w:t xml:space="preserve">Demostrar interés y una actitud activa frente a la lectura, orientada al disfrute de </w:t>
            </w:r>
            <w:proofErr w:type="gramStart"/>
            <w:r>
              <w:rPr>
                <w:color w:val="1A1A1A"/>
              </w:rPr>
              <w:t>la misma</w:t>
            </w:r>
            <w:proofErr w:type="gramEnd"/>
            <w:r>
              <w:rPr>
                <w:color w:val="1A1A1A"/>
              </w:rPr>
              <w:t xml:space="preserve"> y a la valoración del conocimiento que se puede obtener a partir de ella (</w:t>
            </w:r>
            <w:proofErr w:type="spellStart"/>
            <w:r>
              <w:rPr>
                <w:color w:val="1A1A1A"/>
              </w:rPr>
              <w:t>OAa</w:t>
            </w:r>
            <w:proofErr w:type="spellEnd"/>
            <w:r>
              <w:rPr>
                <w:color w:val="1A1A1A"/>
              </w:rPr>
              <w:t>).</w:t>
            </w:r>
          </w:p>
          <w:p w14:paraId="3C0EF76B" w14:textId="77777777" w:rsidR="00FD1DE9" w:rsidRDefault="00AF1D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rPr>
                <w:color w:val="1A1A1A"/>
              </w:rPr>
              <w:t>Demostrar disposición e interés por compartir ideas, experiencias y opiniones con otros (</w:t>
            </w:r>
            <w:proofErr w:type="spellStart"/>
            <w:r>
              <w:rPr>
                <w:color w:val="1A1A1A"/>
              </w:rPr>
              <w:t>OAb</w:t>
            </w:r>
            <w:proofErr w:type="spellEnd"/>
            <w:r>
              <w:rPr>
                <w:color w:val="1A1A1A"/>
              </w:rPr>
              <w:t>).</w:t>
            </w:r>
          </w:p>
          <w:p w14:paraId="25368A9B" w14:textId="77777777" w:rsidR="00FD1DE9" w:rsidRDefault="00AF1D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rPr>
                <w:color w:val="1A1A1A"/>
              </w:rPr>
              <w:t>Realizar tareas y trabajos de forma rigurosa y perseverante, con el fin de desarrollarlos de manera adecuada a los propósitos de la asignatura (</w:t>
            </w:r>
            <w:proofErr w:type="spellStart"/>
            <w:r>
              <w:rPr>
                <w:color w:val="1A1A1A"/>
              </w:rPr>
              <w:t>OAd</w:t>
            </w:r>
            <w:proofErr w:type="spellEnd"/>
            <w:r>
              <w:rPr>
                <w:color w:val="1A1A1A"/>
              </w:rPr>
              <w:t>).</w:t>
            </w:r>
          </w:p>
          <w:p w14:paraId="387021C5" w14:textId="77777777" w:rsidR="00FD1DE9" w:rsidRDefault="00AF1D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rPr>
                <w:color w:val="1A1A1A"/>
              </w:rPr>
              <w:t>Demostrar respeto por las diversas opiniones y puntos de vista, reconociendo el diálogo como una herramienta de enriquecimiento personal y social (</w:t>
            </w:r>
            <w:proofErr w:type="spellStart"/>
            <w:r>
              <w:rPr>
                <w:color w:val="1A1A1A"/>
              </w:rPr>
              <w:t>OAg</w:t>
            </w:r>
            <w:proofErr w:type="spellEnd"/>
            <w:r>
              <w:rPr>
                <w:color w:val="1A1A1A"/>
              </w:rPr>
              <w:t>).</w:t>
            </w:r>
          </w:p>
        </w:tc>
      </w:tr>
      <w:tr w:rsidR="00FD1DE9" w14:paraId="3694F95B" w14:textId="77777777" w:rsidTr="00FD1DE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7729C72" w14:textId="77777777" w:rsidR="00FD1DE9" w:rsidRDefault="00AF1DA4">
            <w:r>
              <w:t>OBJETIVOS DE APRENDIZAJE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7382" w:type="dxa"/>
            <w:gridSpan w:val="2"/>
          </w:tcPr>
          <w:p w14:paraId="517DEEE8" w14:textId="7895EECE" w:rsidR="00366B7D" w:rsidRDefault="006914B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rPr>
                <w:color w:val="1A1A1A"/>
              </w:rPr>
              <w:t>OA1</w:t>
            </w:r>
            <w:r w:rsidR="00366B7D">
              <w:rPr>
                <w:color w:val="1A1A1A"/>
              </w:rPr>
              <w:t xml:space="preserve">: </w:t>
            </w:r>
            <w:r w:rsidR="00366B7D">
              <w:t>Leer de manera fluida textos variados apropiados a su edad: • pronunciando las palabras con precisión • respetando la prosodia indicada por todos los signos de puntuación • decodificando de manera automática la mayoría de las palabras del texto</w:t>
            </w:r>
          </w:p>
          <w:p w14:paraId="7DECF7FA" w14:textId="1136ADBF" w:rsidR="00366B7D" w:rsidRDefault="006914B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rPr>
                <w:color w:val="1A1A1A"/>
              </w:rPr>
              <w:t xml:space="preserve"> </w:t>
            </w:r>
            <w:r w:rsidR="00AF1DA4">
              <w:rPr>
                <w:color w:val="1A1A1A"/>
              </w:rPr>
              <w:t>OA3</w:t>
            </w:r>
            <w:r w:rsidR="00366B7D">
              <w:rPr>
                <w:color w:val="1A1A1A"/>
              </w:rPr>
              <w:t xml:space="preserve">: </w:t>
            </w:r>
            <w:r w:rsidR="00366B7D">
              <w:t>Leer y familiarizarse con un amplio repertorio de literatura para aumentar su conocimiento del mundo, desarrollar su imaginación y reconocer su valor social y cultural.</w:t>
            </w:r>
          </w:p>
          <w:p w14:paraId="0196440D" w14:textId="2CC18343" w:rsidR="00366B7D" w:rsidRDefault="00761B9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rPr>
                <w:color w:val="1A1A1A"/>
              </w:rPr>
              <w:t>OA4</w:t>
            </w:r>
            <w:r w:rsidR="00366B7D">
              <w:rPr>
                <w:color w:val="1A1A1A"/>
              </w:rPr>
              <w:t xml:space="preserve">: </w:t>
            </w:r>
            <w:r w:rsidR="00366B7D">
              <w:t>Analizar aspectos relevantes de narraciones leídas para profundizar su comprensión.</w:t>
            </w:r>
          </w:p>
          <w:p w14:paraId="29B05F15" w14:textId="45E5B83F" w:rsidR="00366B7D" w:rsidRDefault="00761B9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rPr>
                <w:color w:val="1A1A1A"/>
              </w:rPr>
              <w:t xml:space="preserve"> OA9</w:t>
            </w:r>
            <w:r w:rsidR="00366B7D">
              <w:rPr>
                <w:color w:val="1A1A1A"/>
              </w:rPr>
              <w:t xml:space="preserve">: </w:t>
            </w:r>
            <w:r w:rsidR="00366B7D">
              <w:t>Desarrollar el gusto por la lectura, leyendo habitualmente diversos textos.</w:t>
            </w:r>
          </w:p>
          <w:p w14:paraId="02E8C332" w14:textId="2345CF74" w:rsidR="00FD1DE9" w:rsidRDefault="006914B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rPr>
                <w:color w:val="1A1A1A"/>
              </w:rPr>
              <w:t xml:space="preserve"> OA28</w:t>
            </w:r>
            <w:r w:rsidR="00366B7D">
              <w:rPr>
                <w:color w:val="1A1A1A"/>
              </w:rPr>
              <w:t xml:space="preserve">: </w:t>
            </w:r>
            <w:r w:rsidR="00366B7D">
              <w:t>Expresarse de manera clara y efectiva en exposiciones orales para comunicar temas de su interés.</w:t>
            </w:r>
          </w:p>
        </w:tc>
      </w:tr>
      <w:tr w:rsidR="00FD1DE9" w14:paraId="10AFAA0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C2EE7A3" w14:textId="77777777" w:rsidR="00FD1DE9" w:rsidRDefault="00AF1DA4">
            <w:r>
              <w:t xml:space="preserve">CONTENIDOS DECLARATIVOS </w:t>
            </w:r>
          </w:p>
        </w:tc>
        <w:tc>
          <w:tcPr>
            <w:tcW w:w="3552" w:type="dxa"/>
          </w:tcPr>
          <w:p w14:paraId="27A60360" w14:textId="77777777" w:rsidR="00FD1DE9" w:rsidRDefault="00064E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Ficción</w:t>
            </w:r>
          </w:p>
          <w:p w14:paraId="36704D11" w14:textId="77777777" w:rsidR="00064ED1" w:rsidRDefault="00064E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Leyenda</w:t>
            </w:r>
          </w:p>
          <w:p w14:paraId="7F48472D" w14:textId="77777777" w:rsidR="00064ED1" w:rsidRDefault="00064E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Mundo literario</w:t>
            </w:r>
          </w:p>
          <w:p w14:paraId="55765BAF" w14:textId="77777777" w:rsidR="00064ED1" w:rsidRDefault="00064E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Tipo de texto </w:t>
            </w:r>
          </w:p>
          <w:p w14:paraId="54F0E360" w14:textId="77777777" w:rsidR="00064ED1" w:rsidRDefault="00064E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Género</w:t>
            </w:r>
          </w:p>
          <w:p w14:paraId="5E1E3203" w14:textId="77777777" w:rsidR="00064ED1" w:rsidRDefault="00064E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Ambiente del relato</w:t>
            </w:r>
          </w:p>
          <w:p w14:paraId="1E2F220B" w14:textId="6AF0C33F" w:rsidR="00064ED1" w:rsidRDefault="00064E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Costumbres del relato</w:t>
            </w:r>
          </w:p>
        </w:tc>
        <w:tc>
          <w:tcPr>
            <w:tcW w:w="3830" w:type="dxa"/>
          </w:tcPr>
          <w:p w14:paraId="73561729" w14:textId="77777777" w:rsidR="00064ED1" w:rsidRDefault="00064ED1" w:rsidP="00064E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Historieta</w:t>
            </w:r>
          </w:p>
          <w:p w14:paraId="4B935B88" w14:textId="6B8CBBE4" w:rsidR="00064ED1" w:rsidRDefault="00064ED1" w:rsidP="00064E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Viñeta</w:t>
            </w:r>
          </w:p>
          <w:p w14:paraId="45D76B1A" w14:textId="77777777" w:rsidR="00064ED1" w:rsidRDefault="00064ED1" w:rsidP="00064E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Onomatopeya</w:t>
            </w:r>
          </w:p>
          <w:p w14:paraId="1543C70A" w14:textId="77777777" w:rsidR="00064ED1" w:rsidRDefault="00064ED1" w:rsidP="00064E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Historia Policial</w:t>
            </w:r>
          </w:p>
          <w:p w14:paraId="0E823BF9" w14:textId="77777777" w:rsidR="00064ED1" w:rsidRDefault="006914B3" w:rsidP="00064E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Conectores copulativos</w:t>
            </w:r>
          </w:p>
          <w:p w14:paraId="35837F19" w14:textId="363E4954" w:rsidR="006914B3" w:rsidRDefault="006914B3" w:rsidP="00064E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Conectores causales</w:t>
            </w:r>
          </w:p>
        </w:tc>
      </w:tr>
      <w:tr w:rsidR="00FD1DE9" w14:paraId="0493C46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E1A1D51" w14:textId="77777777" w:rsidR="00FD1DE9" w:rsidRDefault="00AF1DA4">
            <w:r>
              <w:lastRenderedPageBreak/>
              <w:t>HABILIDADES</w:t>
            </w:r>
          </w:p>
        </w:tc>
        <w:tc>
          <w:tcPr>
            <w:tcW w:w="3552" w:type="dxa"/>
          </w:tcPr>
          <w:p w14:paraId="0AE3794E" w14:textId="77777777" w:rsidR="00FD1DE9" w:rsidRDefault="00AF1D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Comprensión de textos</w:t>
            </w:r>
          </w:p>
          <w:p w14:paraId="53B166BF" w14:textId="77777777" w:rsidR="00FD1DE9" w:rsidRDefault="00AF1D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Extraer información explícita e implícita</w:t>
            </w:r>
          </w:p>
          <w:p w14:paraId="57BF9D2E" w14:textId="77777777" w:rsidR="00FD1DE9" w:rsidRDefault="00AF1D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Describir</w:t>
            </w:r>
          </w:p>
          <w:p w14:paraId="6CFDC7D9" w14:textId="77777777" w:rsidR="00FD1DE9" w:rsidRDefault="00AF1D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Comparar y contrastar</w:t>
            </w:r>
          </w:p>
        </w:tc>
        <w:tc>
          <w:tcPr>
            <w:tcW w:w="3830" w:type="dxa"/>
          </w:tcPr>
          <w:p w14:paraId="5EE8BD60" w14:textId="77777777" w:rsidR="00FD1DE9" w:rsidRDefault="00AF1D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Inferir</w:t>
            </w:r>
          </w:p>
          <w:p w14:paraId="21B5FB4C" w14:textId="77777777" w:rsidR="00FD1DE9" w:rsidRDefault="00AF1D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Argumentar</w:t>
            </w:r>
          </w:p>
          <w:p w14:paraId="5D7649E8" w14:textId="77777777" w:rsidR="00FD1DE9" w:rsidRDefault="00AF1D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Interpretar</w:t>
            </w:r>
          </w:p>
          <w:p w14:paraId="1DFE2512" w14:textId="77777777" w:rsidR="00FD1DE9" w:rsidRDefault="00AF1D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Recapitular</w:t>
            </w:r>
          </w:p>
          <w:p w14:paraId="39E0EA92" w14:textId="6807C153" w:rsidR="00FD1DE9" w:rsidRDefault="00FD1DE9" w:rsidP="00761B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1DE9" w14:paraId="03AE0616" w14:textId="77777777" w:rsidTr="00FD1DE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3E1487B" w14:textId="77777777" w:rsidR="00FD1DE9" w:rsidRDefault="00AF1DA4">
            <w:r>
              <w:t>PLAN DE EVALUACIÓN</w:t>
            </w:r>
          </w:p>
        </w:tc>
        <w:tc>
          <w:tcPr>
            <w:tcW w:w="7382" w:type="dxa"/>
            <w:gridSpan w:val="2"/>
          </w:tcPr>
          <w:p w14:paraId="567E4110" w14:textId="174A40FC" w:rsidR="00064ED1" w:rsidRDefault="00064ED1" w:rsidP="00064ED1">
            <w:pPr>
              <w:numPr>
                <w:ilvl w:val="0"/>
                <w:numId w:val="2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 xml:space="preserve">Libros lectura complementaria </w:t>
            </w:r>
          </w:p>
          <w:p w14:paraId="519D9F09" w14:textId="2F793E2F" w:rsidR="00064ED1" w:rsidRDefault="00064ED1" w:rsidP="00064ED1">
            <w:pPr>
              <w:numPr>
                <w:ilvl w:val="0"/>
                <w:numId w:val="2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>Desafío de comprensión de lectura - fichas</w:t>
            </w:r>
          </w:p>
          <w:p w14:paraId="0B6AB937" w14:textId="4492DFB9" w:rsidR="00064ED1" w:rsidRDefault="00064ED1" w:rsidP="00064ED1">
            <w:pPr>
              <w:numPr>
                <w:ilvl w:val="0"/>
                <w:numId w:val="2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 xml:space="preserve">Evaluación final – porcentaje de logro. </w:t>
            </w:r>
          </w:p>
          <w:p w14:paraId="63D529B6" w14:textId="14124340" w:rsidR="00064ED1" w:rsidRPr="00064ED1" w:rsidRDefault="00064ED1" w:rsidP="00064ED1">
            <w:pPr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</w:p>
        </w:tc>
      </w:tr>
    </w:tbl>
    <w:p w14:paraId="26D4F215" w14:textId="77777777" w:rsidR="00FD1DE9" w:rsidRDefault="00FD1DE9">
      <w:pPr>
        <w:spacing w:after="0" w:line="240" w:lineRule="auto"/>
        <w:rPr>
          <w:sz w:val="28"/>
          <w:szCs w:val="28"/>
        </w:rPr>
      </w:pPr>
    </w:p>
    <w:sectPr w:rsidR="00FD1DE9">
      <w:footerReference w:type="default" r:id="rId9"/>
      <w:pgSz w:w="12240" w:h="15840"/>
      <w:pgMar w:top="56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BE5EF" w14:textId="77777777" w:rsidR="00B278F1" w:rsidRDefault="00B278F1">
      <w:pPr>
        <w:spacing w:after="0" w:line="240" w:lineRule="auto"/>
      </w:pPr>
      <w:r>
        <w:separator/>
      </w:r>
    </w:p>
  </w:endnote>
  <w:endnote w:type="continuationSeparator" w:id="0">
    <w:p w14:paraId="535292D1" w14:textId="77777777" w:rsidR="00B278F1" w:rsidRDefault="00B27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CC0E5" w14:textId="77777777" w:rsidR="00FD1DE9" w:rsidRDefault="00FD1DE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37F0BB27" w14:textId="77777777" w:rsidR="00FD1DE9" w:rsidRDefault="00FD1DE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2CE2F" w14:textId="77777777" w:rsidR="00B278F1" w:rsidRDefault="00B278F1">
      <w:pPr>
        <w:spacing w:after="0" w:line="240" w:lineRule="auto"/>
      </w:pPr>
      <w:r>
        <w:separator/>
      </w:r>
    </w:p>
  </w:footnote>
  <w:footnote w:type="continuationSeparator" w:id="0">
    <w:p w14:paraId="6442A54E" w14:textId="77777777" w:rsidR="00B278F1" w:rsidRDefault="00B278F1">
      <w:pPr>
        <w:spacing w:after="0" w:line="240" w:lineRule="auto"/>
      </w:pPr>
      <w:r>
        <w:continuationSeparator/>
      </w:r>
    </w:p>
  </w:footnote>
  <w:footnote w:id="1">
    <w:p w14:paraId="019BE131" w14:textId="77777777" w:rsidR="00FD1DE9" w:rsidRDefault="00AF1D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Esta programación puede sufrir cambios </w:t>
      </w:r>
      <w:proofErr w:type="gramStart"/>
      <w:r>
        <w:rPr>
          <w:color w:val="000000"/>
          <w:sz w:val="20"/>
          <w:szCs w:val="20"/>
        </w:rPr>
        <w:t>de acuerdo a</w:t>
      </w:r>
      <w:proofErr w:type="gramEnd"/>
      <w:r>
        <w:rPr>
          <w:color w:val="000000"/>
          <w:sz w:val="20"/>
          <w:szCs w:val="20"/>
        </w:rPr>
        <w:t xml:space="preserve"> las necesidades emergentes que detecte el profesional de la educación. </w:t>
      </w:r>
    </w:p>
  </w:footnote>
  <w:footnote w:id="2">
    <w:p w14:paraId="541AD371" w14:textId="77777777" w:rsidR="00FD1DE9" w:rsidRDefault="00AF1D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Los objetivos de aprendizaje se pueden revisar en la página del MINEDUC, </w:t>
      </w:r>
      <w:hyperlink r:id="rId1">
        <w:r>
          <w:rPr>
            <w:color w:val="0000FF"/>
            <w:sz w:val="20"/>
            <w:szCs w:val="20"/>
            <w:u w:val="single"/>
          </w:rPr>
          <w:t>www.curriculumnacional.cl</w:t>
        </w:r>
      </w:hyperlink>
      <w:r>
        <w:rPr>
          <w:color w:val="000000"/>
          <w:sz w:val="20"/>
          <w:szCs w:val="20"/>
        </w:rPr>
        <w:t xml:space="preserve"> . Buscar en documentos curriculares </w:t>
      </w:r>
      <w:proofErr w:type="gramStart"/>
      <w:r>
        <w:rPr>
          <w:color w:val="000000"/>
          <w:sz w:val="20"/>
          <w:szCs w:val="20"/>
        </w:rPr>
        <w:t>de acuerdo a</w:t>
      </w:r>
      <w:proofErr w:type="gramEnd"/>
      <w:r>
        <w:rPr>
          <w:color w:val="000000"/>
          <w:sz w:val="20"/>
          <w:szCs w:val="20"/>
        </w:rPr>
        <w:t xml:space="preserve">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84948"/>
    <w:multiLevelType w:val="multilevel"/>
    <w:tmpl w:val="037879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D962EFF"/>
    <w:multiLevelType w:val="multilevel"/>
    <w:tmpl w:val="5040F6F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DE9"/>
    <w:rsid w:val="00064ED1"/>
    <w:rsid w:val="00206247"/>
    <w:rsid w:val="00366B7D"/>
    <w:rsid w:val="005B68E8"/>
    <w:rsid w:val="0064526B"/>
    <w:rsid w:val="006914B3"/>
    <w:rsid w:val="00761B92"/>
    <w:rsid w:val="00AF1DA4"/>
    <w:rsid w:val="00B278F1"/>
    <w:rsid w:val="00EF058C"/>
    <w:rsid w:val="00FB31A7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DD9CF"/>
  <w15:docId w15:val="{0C010E19-6A10-46B6-9F12-9DF6DE7A0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s-CL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Bárbara Olivares Arancibia</cp:lastModifiedBy>
  <cp:revision>2</cp:revision>
  <dcterms:created xsi:type="dcterms:W3CDTF">2020-09-01T14:59:00Z</dcterms:created>
  <dcterms:modified xsi:type="dcterms:W3CDTF">2020-09-01T14:59:00Z</dcterms:modified>
</cp:coreProperties>
</file>